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D6FD" w14:textId="43213C21" w:rsidR="00386758" w:rsidRDefault="00386758" w:rsidP="00386758">
      <w:pPr>
        <w:spacing w:before="240" w:after="24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2 RESUMOS CONGRESSOS ANATOMIA </w:t>
      </w:r>
    </w:p>
    <w:p w14:paraId="3DF8C433" w14:textId="77777777" w:rsidR="00386758" w:rsidRDefault="00386758" w:rsidP="00386758">
      <w:pPr>
        <w:spacing w:before="240" w:after="240" w:line="240" w:lineRule="auto"/>
        <w:jc w:val="both"/>
        <w:rPr>
          <w:rFonts w:ascii="Arial" w:eastAsia="Times New Roman" w:hAnsi="Arial" w:cs="Arial"/>
          <w:color w:val="000000"/>
          <w:sz w:val="24"/>
          <w:szCs w:val="24"/>
          <w:lang w:eastAsia="pt-BR"/>
        </w:rPr>
      </w:pPr>
    </w:p>
    <w:p w14:paraId="04020093" w14:textId="74AD789B"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Amanda Vasconcelos de Oliveira </w:t>
      </w:r>
    </w:p>
    <w:p w14:paraId="5BDCA9FB"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Arthur Leone Campos Vieira</w:t>
      </w:r>
    </w:p>
    <w:p w14:paraId="3B71E893"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shd w:val="clear" w:color="auto" w:fill="FFFF00"/>
          <w:lang w:eastAsia="pt-BR"/>
        </w:rPr>
        <w:t xml:space="preserve">Gabriela </w:t>
      </w:r>
      <w:proofErr w:type="spellStart"/>
      <w:r w:rsidRPr="00386758">
        <w:rPr>
          <w:rFonts w:ascii="Arial" w:eastAsia="Times New Roman" w:hAnsi="Arial" w:cs="Arial"/>
          <w:color w:val="000000"/>
          <w:sz w:val="24"/>
          <w:szCs w:val="24"/>
          <w:shd w:val="clear" w:color="auto" w:fill="FFFF00"/>
          <w:lang w:eastAsia="pt-BR"/>
        </w:rPr>
        <w:t>Araujo</w:t>
      </w:r>
      <w:proofErr w:type="spellEnd"/>
      <w:r w:rsidRPr="00386758">
        <w:rPr>
          <w:rFonts w:ascii="Arial" w:eastAsia="Times New Roman" w:hAnsi="Arial" w:cs="Arial"/>
          <w:color w:val="000000"/>
          <w:sz w:val="24"/>
          <w:szCs w:val="24"/>
          <w:shd w:val="clear" w:color="auto" w:fill="FFFF00"/>
          <w:lang w:eastAsia="pt-BR"/>
        </w:rPr>
        <w:t xml:space="preserve"> Werneck </w:t>
      </w:r>
    </w:p>
    <w:p w14:paraId="1BF41E3B"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Breno Gontijo do Nascimento</w:t>
      </w:r>
    </w:p>
    <w:p w14:paraId="7F387434"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Fernanda Silva Torres</w:t>
      </w:r>
    </w:p>
    <w:p w14:paraId="33CEE6A1" w14:textId="77777777" w:rsidR="00386758" w:rsidRPr="00386758" w:rsidRDefault="00386758" w:rsidP="00386758">
      <w:pPr>
        <w:spacing w:before="480" w:after="0" w:line="240" w:lineRule="auto"/>
        <w:jc w:val="center"/>
        <w:outlineLvl w:val="0"/>
        <w:rPr>
          <w:rFonts w:ascii="Times New Roman" w:eastAsia="Times New Roman" w:hAnsi="Times New Roman" w:cs="Times New Roman"/>
          <w:b/>
          <w:bCs/>
          <w:kern w:val="36"/>
          <w:sz w:val="48"/>
          <w:szCs w:val="48"/>
          <w:lang w:eastAsia="pt-BR"/>
        </w:rPr>
      </w:pPr>
      <w:r w:rsidRPr="00386758">
        <w:rPr>
          <w:rFonts w:ascii="Arial" w:eastAsia="Times New Roman" w:hAnsi="Arial" w:cs="Arial"/>
          <w:b/>
          <w:bCs/>
          <w:color w:val="000000"/>
          <w:kern w:val="36"/>
          <w:sz w:val="24"/>
          <w:szCs w:val="24"/>
          <w:lang w:eastAsia="pt-BR"/>
        </w:rPr>
        <w:t>Uso didático de modelo de Plexo Braquial 3D Produzido Pelo Método de Prototipagem Rápida </w:t>
      </w:r>
    </w:p>
    <w:p w14:paraId="23726C28"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b/>
          <w:bCs/>
          <w:color w:val="000000"/>
          <w:sz w:val="24"/>
          <w:szCs w:val="24"/>
          <w:lang w:eastAsia="pt-BR"/>
        </w:rPr>
        <w:t>Introdução:</w:t>
      </w:r>
      <w:r w:rsidRPr="00386758">
        <w:rPr>
          <w:rFonts w:ascii="Arial" w:eastAsia="Times New Roman" w:hAnsi="Arial" w:cs="Arial"/>
          <w:color w:val="000000"/>
          <w:sz w:val="24"/>
          <w:szCs w:val="24"/>
          <w:lang w:eastAsia="pt-BR"/>
        </w:rPr>
        <w:t xml:space="preserve"> O plexo braquial é uma estrutura anatômica importante por inervar os ombros e membros superiores, sendo que lesões nesse plexo são comuns em torções de ombro, estiramento do pescoço e acidente automobilístico. Dessa forma, o estudo desse plexo representa um desafio para a Medicina, pelo grande número de intercorrências que podem o acometer. </w:t>
      </w:r>
      <w:r w:rsidRPr="00386758">
        <w:rPr>
          <w:rFonts w:ascii="Arial" w:eastAsia="Times New Roman" w:hAnsi="Arial" w:cs="Arial"/>
          <w:b/>
          <w:bCs/>
          <w:color w:val="000000"/>
          <w:sz w:val="24"/>
          <w:szCs w:val="24"/>
          <w:lang w:eastAsia="pt-BR"/>
        </w:rPr>
        <w:t xml:space="preserve">Objetivo: </w:t>
      </w:r>
      <w:r w:rsidRPr="00386758">
        <w:rPr>
          <w:rFonts w:ascii="Arial" w:eastAsia="Times New Roman" w:hAnsi="Arial" w:cs="Arial"/>
          <w:color w:val="000000"/>
          <w:sz w:val="24"/>
          <w:szCs w:val="24"/>
          <w:lang w:eastAsia="pt-BR"/>
        </w:rPr>
        <w:t xml:space="preserve">Neste trabalho propôs-se o uso didático de um modelo do plexo braquial com alunos da disciplina de anatomia humana do Curso de Medicina. </w:t>
      </w:r>
      <w:r w:rsidRPr="00386758">
        <w:rPr>
          <w:rFonts w:ascii="Arial" w:eastAsia="Times New Roman" w:hAnsi="Arial" w:cs="Arial"/>
          <w:b/>
          <w:bCs/>
          <w:color w:val="000000"/>
          <w:sz w:val="24"/>
          <w:szCs w:val="24"/>
          <w:lang w:eastAsia="pt-BR"/>
        </w:rPr>
        <w:t>Metodologia:</w:t>
      </w:r>
      <w:r w:rsidRPr="00386758">
        <w:rPr>
          <w:rFonts w:ascii="Arial" w:eastAsia="Times New Roman" w:hAnsi="Arial" w:cs="Arial"/>
          <w:color w:val="000000"/>
          <w:sz w:val="24"/>
          <w:szCs w:val="24"/>
          <w:lang w:eastAsia="pt-BR"/>
        </w:rPr>
        <w:t xml:space="preserve"> Foram produzidos três modelos do plexo feitos com diferentes materiais: canudos de polipropileno, cola quente, filamento PLA, um material biodegradável, feito a partir do amido de milho com 1,75mm de diâmetro no modelo impresso em 3D. O modelo 3D foi desenvolvido pelo software </w:t>
      </w:r>
      <w:proofErr w:type="spellStart"/>
      <w:r w:rsidRPr="00386758">
        <w:rPr>
          <w:rFonts w:ascii="Arial" w:eastAsia="Times New Roman" w:hAnsi="Arial" w:cs="Arial"/>
          <w:color w:val="000000"/>
          <w:sz w:val="24"/>
          <w:szCs w:val="24"/>
          <w:lang w:eastAsia="pt-BR"/>
        </w:rPr>
        <w:t>SolidWorks</w:t>
      </w:r>
      <w:proofErr w:type="spellEnd"/>
      <w:r w:rsidRPr="00386758">
        <w:rPr>
          <w:rFonts w:ascii="Arial" w:eastAsia="Times New Roman" w:hAnsi="Arial" w:cs="Arial"/>
          <w:color w:val="000000"/>
          <w:sz w:val="24"/>
          <w:szCs w:val="24"/>
          <w:lang w:eastAsia="pt-BR"/>
        </w:rPr>
        <w:t xml:space="preserve"> e impresso em equipamento 3D Sethi3D AiPA3. </w:t>
      </w:r>
      <w:r w:rsidRPr="00386758">
        <w:rPr>
          <w:rFonts w:ascii="Arial" w:eastAsia="Times New Roman" w:hAnsi="Arial" w:cs="Arial"/>
          <w:b/>
          <w:bCs/>
          <w:color w:val="000000"/>
          <w:sz w:val="24"/>
          <w:szCs w:val="24"/>
          <w:lang w:eastAsia="pt-BR"/>
        </w:rPr>
        <w:t>Resultados:</w:t>
      </w:r>
      <w:r w:rsidRPr="00386758">
        <w:rPr>
          <w:rFonts w:ascii="Arial" w:eastAsia="Times New Roman" w:hAnsi="Arial" w:cs="Arial"/>
          <w:color w:val="000000"/>
          <w:sz w:val="24"/>
          <w:szCs w:val="24"/>
          <w:lang w:eastAsia="pt-BR"/>
        </w:rPr>
        <w:t xml:space="preserve"> Os modelos feitos com canudos e cola quente foram utilizados na visualização tridimensional inicial do plexo, facilitando o desenvolvimento do modelo 3D final. Observou-se que os modelos representam melhorias quanto às outras estruturas disponibilizadas previamente aos alunos, sendo que os modelos, virtuais, impressos e cadavéricos, não apresentavam toda a complexidade de raízes, troncos, divisões, fascículos e ramos. Os modelos desenvolvidos neste trabalho tinham a presença clara de todas as estruturas anatômicas do plexo braquial, mesmo as de difícil visualização, ao contrário das peças biológicas fixadas, devido a sua complexidade anatômica, delicadeza de dissecação e tamanho reduzido. </w:t>
      </w:r>
      <w:r w:rsidRPr="00386758">
        <w:rPr>
          <w:rFonts w:ascii="Arial" w:eastAsia="Times New Roman" w:hAnsi="Arial" w:cs="Arial"/>
          <w:b/>
          <w:bCs/>
          <w:color w:val="000000"/>
          <w:sz w:val="24"/>
          <w:szCs w:val="24"/>
          <w:lang w:eastAsia="pt-BR"/>
        </w:rPr>
        <w:t>Conclusão:</w:t>
      </w:r>
      <w:r w:rsidRPr="00386758">
        <w:rPr>
          <w:rFonts w:ascii="Arial" w:eastAsia="Times New Roman" w:hAnsi="Arial" w:cs="Arial"/>
          <w:color w:val="000000"/>
          <w:sz w:val="24"/>
          <w:szCs w:val="24"/>
          <w:lang w:eastAsia="pt-BR"/>
        </w:rPr>
        <w:t xml:space="preserve"> Com a realização deste trabalho e o uso dos modelos propostos, pôde-se observar um estudo mais efetivo e prático da anatomia do plexo braquial, sendo um instrumento facilitador da aprendizagem do conteúdo de anatomia do plexo braquial, com garantia de manipulação por todos os alunos, ausência de contato com substâncias tóxicas como o formaldeído e mimetização da estrutura real com efetivação do processo de ensino-aprendizagem.</w:t>
      </w:r>
    </w:p>
    <w:p w14:paraId="77AC00D0"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Palavras-chave: Plexo Braquial, Vias neurais, Anatomia, Educação Médica.</w:t>
      </w:r>
    </w:p>
    <w:p w14:paraId="1CA813F1" w14:textId="7592CCAC" w:rsidR="00386758" w:rsidRDefault="00386758" w:rsidP="00386758">
      <w:pPr>
        <w:spacing w:after="240" w:line="240" w:lineRule="auto"/>
        <w:rPr>
          <w:rFonts w:ascii="Times New Roman" w:eastAsia="Times New Roman" w:hAnsi="Times New Roman" w:cs="Times New Roman"/>
          <w:sz w:val="24"/>
          <w:szCs w:val="24"/>
          <w:lang w:eastAsia="pt-BR"/>
        </w:rPr>
      </w:pPr>
    </w:p>
    <w:p w14:paraId="1BC2EB3B" w14:textId="1FC6FCF2" w:rsidR="00386758" w:rsidRDefault="00386758" w:rsidP="00386758">
      <w:pPr>
        <w:spacing w:after="240" w:line="240" w:lineRule="auto"/>
        <w:rPr>
          <w:rFonts w:ascii="Times New Roman" w:eastAsia="Times New Roman" w:hAnsi="Times New Roman" w:cs="Times New Roman"/>
          <w:sz w:val="24"/>
          <w:szCs w:val="24"/>
          <w:lang w:eastAsia="pt-BR"/>
        </w:rPr>
      </w:pPr>
    </w:p>
    <w:p w14:paraId="2FE28078" w14:textId="1F674A0C" w:rsidR="00386758" w:rsidRDefault="00386758" w:rsidP="00386758">
      <w:pPr>
        <w:spacing w:after="240" w:line="240" w:lineRule="auto"/>
        <w:rPr>
          <w:rFonts w:ascii="Times New Roman" w:eastAsia="Times New Roman" w:hAnsi="Times New Roman" w:cs="Times New Roman"/>
          <w:sz w:val="24"/>
          <w:szCs w:val="24"/>
          <w:lang w:eastAsia="pt-BR"/>
        </w:rPr>
      </w:pPr>
    </w:p>
    <w:p w14:paraId="589068A7" w14:textId="370BB4A5" w:rsidR="00386758" w:rsidRDefault="00386758" w:rsidP="00386758">
      <w:pPr>
        <w:spacing w:after="240" w:line="240" w:lineRule="auto"/>
        <w:rPr>
          <w:rFonts w:ascii="Times New Roman" w:eastAsia="Times New Roman" w:hAnsi="Times New Roman" w:cs="Times New Roman"/>
          <w:sz w:val="24"/>
          <w:szCs w:val="24"/>
          <w:lang w:eastAsia="pt-BR"/>
        </w:rPr>
      </w:pPr>
    </w:p>
    <w:p w14:paraId="571DFFF2" w14:textId="77777777" w:rsidR="00386758" w:rsidRPr="00386758" w:rsidRDefault="00386758" w:rsidP="00386758">
      <w:pPr>
        <w:spacing w:after="240" w:line="240" w:lineRule="auto"/>
        <w:rPr>
          <w:rFonts w:ascii="Times New Roman" w:eastAsia="Times New Roman" w:hAnsi="Times New Roman" w:cs="Times New Roman"/>
          <w:sz w:val="24"/>
          <w:szCs w:val="24"/>
          <w:lang w:eastAsia="pt-BR"/>
        </w:rPr>
      </w:pPr>
    </w:p>
    <w:p w14:paraId="7711B913"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 xml:space="preserve">Matheus </w:t>
      </w:r>
      <w:proofErr w:type="spellStart"/>
      <w:r w:rsidRPr="00386758">
        <w:rPr>
          <w:rFonts w:ascii="Arial" w:eastAsia="Times New Roman" w:hAnsi="Arial" w:cs="Arial"/>
          <w:color w:val="000000"/>
          <w:sz w:val="24"/>
          <w:szCs w:val="24"/>
          <w:lang w:eastAsia="pt-BR"/>
        </w:rPr>
        <w:t>Bronzon</w:t>
      </w:r>
      <w:proofErr w:type="spellEnd"/>
      <w:r w:rsidRPr="00386758">
        <w:rPr>
          <w:rFonts w:ascii="Arial" w:eastAsia="Times New Roman" w:hAnsi="Arial" w:cs="Arial"/>
          <w:color w:val="000000"/>
          <w:sz w:val="24"/>
          <w:szCs w:val="24"/>
          <w:lang w:eastAsia="pt-BR"/>
        </w:rPr>
        <w:t xml:space="preserve"> de </w:t>
      </w:r>
      <w:proofErr w:type="spellStart"/>
      <w:r w:rsidRPr="00386758">
        <w:rPr>
          <w:rFonts w:ascii="Arial" w:eastAsia="Times New Roman" w:hAnsi="Arial" w:cs="Arial"/>
          <w:color w:val="000000"/>
          <w:sz w:val="24"/>
          <w:szCs w:val="24"/>
          <w:lang w:eastAsia="pt-BR"/>
        </w:rPr>
        <w:t>Araujo</w:t>
      </w:r>
      <w:proofErr w:type="spellEnd"/>
    </w:p>
    <w:p w14:paraId="7DF5F467"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 xml:space="preserve">Matheus César </w:t>
      </w:r>
      <w:proofErr w:type="spellStart"/>
      <w:r w:rsidRPr="00386758">
        <w:rPr>
          <w:rFonts w:ascii="Arial" w:eastAsia="Times New Roman" w:hAnsi="Arial" w:cs="Arial"/>
          <w:color w:val="000000"/>
          <w:sz w:val="24"/>
          <w:szCs w:val="24"/>
          <w:lang w:eastAsia="pt-BR"/>
        </w:rPr>
        <w:t>Arvelos</w:t>
      </w:r>
      <w:proofErr w:type="spellEnd"/>
      <w:r w:rsidRPr="00386758">
        <w:rPr>
          <w:rFonts w:ascii="Arial" w:eastAsia="Times New Roman" w:hAnsi="Arial" w:cs="Arial"/>
          <w:color w:val="000000"/>
          <w:sz w:val="24"/>
          <w:szCs w:val="24"/>
          <w:lang w:eastAsia="pt-BR"/>
        </w:rPr>
        <w:t xml:space="preserve"> Gomes</w:t>
      </w:r>
    </w:p>
    <w:p w14:paraId="5FADFFD6"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Túlio Bittencourt Amaral</w:t>
      </w:r>
    </w:p>
    <w:p w14:paraId="313CAEA7"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shd w:val="clear" w:color="auto" w:fill="FFFF00"/>
          <w:lang w:eastAsia="pt-BR"/>
        </w:rPr>
        <w:t>Breno Gontijo do Nascimento</w:t>
      </w:r>
    </w:p>
    <w:p w14:paraId="00050474"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Fernanda Silva Torres</w:t>
      </w:r>
    </w:p>
    <w:p w14:paraId="5B888A11" w14:textId="77777777" w:rsidR="00386758" w:rsidRPr="00386758" w:rsidRDefault="00386758" w:rsidP="00386758">
      <w:pPr>
        <w:spacing w:before="480" w:after="0" w:line="240" w:lineRule="auto"/>
        <w:jc w:val="center"/>
        <w:outlineLvl w:val="0"/>
        <w:rPr>
          <w:rFonts w:ascii="Times New Roman" w:eastAsia="Times New Roman" w:hAnsi="Times New Roman" w:cs="Times New Roman"/>
          <w:b/>
          <w:bCs/>
          <w:kern w:val="36"/>
          <w:sz w:val="48"/>
          <w:szCs w:val="48"/>
          <w:lang w:eastAsia="pt-BR"/>
        </w:rPr>
      </w:pPr>
      <w:r w:rsidRPr="00386758">
        <w:rPr>
          <w:rFonts w:ascii="Arial" w:eastAsia="Times New Roman" w:hAnsi="Arial" w:cs="Arial"/>
          <w:b/>
          <w:bCs/>
          <w:color w:val="000000"/>
          <w:kern w:val="36"/>
          <w:sz w:val="24"/>
          <w:szCs w:val="24"/>
          <w:lang w:eastAsia="pt-BR"/>
        </w:rPr>
        <w:t>Proposta de modelos de Plexos Neurais para uso didático em aulas de Anatomia humana</w:t>
      </w:r>
    </w:p>
    <w:p w14:paraId="2025834C" w14:textId="77777777" w:rsidR="00386758" w:rsidRPr="00386758" w:rsidRDefault="00386758" w:rsidP="00386758">
      <w:pPr>
        <w:spacing w:after="0" w:line="240" w:lineRule="auto"/>
        <w:rPr>
          <w:rFonts w:ascii="Times New Roman" w:eastAsia="Times New Roman" w:hAnsi="Times New Roman" w:cs="Times New Roman"/>
          <w:sz w:val="24"/>
          <w:szCs w:val="24"/>
          <w:lang w:eastAsia="pt-BR"/>
        </w:rPr>
      </w:pPr>
    </w:p>
    <w:p w14:paraId="5A2AC922" w14:textId="77777777" w:rsidR="00386758" w:rsidRPr="00386758" w:rsidRDefault="00386758" w:rsidP="00386758">
      <w:pPr>
        <w:spacing w:after="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b/>
          <w:bCs/>
          <w:color w:val="000000"/>
          <w:sz w:val="24"/>
          <w:szCs w:val="24"/>
          <w:lang w:eastAsia="pt-BR"/>
        </w:rPr>
        <w:t xml:space="preserve">Introdução: </w:t>
      </w:r>
      <w:r w:rsidRPr="00386758">
        <w:rPr>
          <w:rFonts w:ascii="Arial" w:eastAsia="Times New Roman" w:hAnsi="Arial" w:cs="Arial"/>
          <w:color w:val="000000"/>
          <w:sz w:val="24"/>
          <w:szCs w:val="24"/>
          <w:lang w:eastAsia="pt-BR"/>
        </w:rPr>
        <w:t xml:space="preserve">Diversas estruturas anatômicas são complexas, de visualização difícil, com isolamento limitado em cadáveres, sendo ainda, o processo de fixação capaz de alterar a forma e aspecto, e favorecer a perda de fragmentos. Há, também, a ausência de modelos que representem algumas estruturas, por exemplo, os plexos neurais. </w:t>
      </w:r>
      <w:r w:rsidRPr="00386758">
        <w:rPr>
          <w:rFonts w:ascii="Arial" w:eastAsia="Times New Roman" w:hAnsi="Arial" w:cs="Arial"/>
          <w:b/>
          <w:bCs/>
          <w:color w:val="000000"/>
          <w:sz w:val="24"/>
          <w:szCs w:val="24"/>
          <w:lang w:eastAsia="pt-BR"/>
        </w:rPr>
        <w:t>Objetivo:</w:t>
      </w:r>
      <w:r w:rsidRPr="00386758">
        <w:rPr>
          <w:rFonts w:ascii="Arial" w:eastAsia="Times New Roman" w:hAnsi="Arial" w:cs="Arial"/>
          <w:color w:val="000000"/>
          <w:sz w:val="24"/>
          <w:szCs w:val="24"/>
          <w:lang w:eastAsia="pt-BR"/>
        </w:rPr>
        <w:t xml:space="preserve"> Este trabalho propôs a elaboração de modelos didáticos como estratégias de ensino da anatomia dos plexos neurais. </w:t>
      </w:r>
      <w:r w:rsidRPr="00386758">
        <w:rPr>
          <w:rFonts w:ascii="Arial" w:eastAsia="Times New Roman" w:hAnsi="Arial" w:cs="Arial"/>
          <w:b/>
          <w:bCs/>
          <w:color w:val="000000"/>
          <w:sz w:val="24"/>
          <w:szCs w:val="24"/>
          <w:lang w:eastAsia="pt-BR"/>
        </w:rPr>
        <w:t xml:space="preserve">Metodologia: </w:t>
      </w:r>
      <w:r w:rsidRPr="00386758">
        <w:rPr>
          <w:rFonts w:ascii="Arial" w:eastAsia="Times New Roman" w:hAnsi="Arial" w:cs="Arial"/>
          <w:color w:val="000000"/>
          <w:sz w:val="24"/>
          <w:szCs w:val="24"/>
          <w:lang w:eastAsia="pt-BR"/>
        </w:rPr>
        <w:t xml:space="preserve">Foram elaborados modelos para representar os plexos cervical, braquial e </w:t>
      </w:r>
      <w:proofErr w:type="spellStart"/>
      <w:r w:rsidRPr="00386758">
        <w:rPr>
          <w:rFonts w:ascii="Arial" w:eastAsia="Times New Roman" w:hAnsi="Arial" w:cs="Arial"/>
          <w:color w:val="000000"/>
          <w:sz w:val="24"/>
          <w:szCs w:val="24"/>
          <w:lang w:eastAsia="pt-BR"/>
        </w:rPr>
        <w:t>lombossacral</w:t>
      </w:r>
      <w:proofErr w:type="spellEnd"/>
      <w:r w:rsidRPr="00386758">
        <w:rPr>
          <w:rFonts w:ascii="Arial" w:eastAsia="Times New Roman" w:hAnsi="Arial" w:cs="Arial"/>
          <w:color w:val="000000"/>
          <w:sz w:val="24"/>
          <w:szCs w:val="24"/>
          <w:lang w:eastAsia="pt-BR"/>
        </w:rPr>
        <w:t xml:space="preserve">. Para cada um dos plexos foram obtidos três modelos e os primeiros modelos foram feitos de canudos do tipo “shake” (210 mm x 8 mm) unidos com cola de silicone (7,4 mm x 300 mm), aquecida com pistola elétrica bivolt (10-12 W). Em um segundo momento foram obtidos modelos utilizando bastão de cola de silicone, construindo primeiro as raízes, troncos e fascículos, e em seguida os ramos terminais e colaterais; que foram pintadas por cores diferentes com esmalte de unha. Esses modelos foram utilizados para a visualização tridimensional dos plexos, a posição das subdivisões anatômicas e a modelagem do modelo 3D. O modelo 3D foi desenvolvido pelo software </w:t>
      </w:r>
      <w:proofErr w:type="spellStart"/>
      <w:r w:rsidRPr="00386758">
        <w:rPr>
          <w:rFonts w:ascii="Arial" w:eastAsia="Times New Roman" w:hAnsi="Arial" w:cs="Arial"/>
          <w:color w:val="000000"/>
          <w:sz w:val="24"/>
          <w:szCs w:val="24"/>
          <w:lang w:eastAsia="pt-BR"/>
        </w:rPr>
        <w:t>SolidWorks</w:t>
      </w:r>
      <w:proofErr w:type="spellEnd"/>
      <w:r w:rsidRPr="00386758">
        <w:rPr>
          <w:rFonts w:ascii="Arial" w:eastAsia="Times New Roman" w:hAnsi="Arial" w:cs="Arial"/>
          <w:color w:val="000000"/>
          <w:sz w:val="24"/>
          <w:szCs w:val="24"/>
          <w:lang w:eastAsia="pt-BR"/>
        </w:rPr>
        <w:t xml:space="preserve"> e impresso em filamento PLA com equipamento 3D Sethi3D AiPA3. </w:t>
      </w:r>
      <w:r w:rsidRPr="00386758">
        <w:rPr>
          <w:rFonts w:ascii="Arial" w:eastAsia="Times New Roman" w:hAnsi="Arial" w:cs="Arial"/>
          <w:b/>
          <w:bCs/>
          <w:color w:val="000000"/>
          <w:sz w:val="24"/>
          <w:szCs w:val="24"/>
          <w:lang w:eastAsia="pt-BR"/>
        </w:rPr>
        <w:t>Resultados</w:t>
      </w:r>
      <w:r w:rsidRPr="00386758">
        <w:rPr>
          <w:rFonts w:ascii="Arial" w:eastAsia="Times New Roman" w:hAnsi="Arial" w:cs="Arial"/>
          <w:color w:val="000000"/>
          <w:sz w:val="24"/>
          <w:szCs w:val="24"/>
          <w:lang w:eastAsia="pt-BR"/>
        </w:rPr>
        <w:t xml:space="preserve">: Observou-se que os modelos mimetizam com exatidão as estruturas dos plexos, contando com a especificidade e complexidade de raízes, troncos, divisões, fascículos e ramos. Eles representam ainda facilidade de aquisição, manuseio e preservação, quando comparados com as peças advindas do cadáver, além do fato de que, por serem peças sintéticas não são controladas por legislações em nenhum dos níveis, municipal, estadual, nacional e internacional. </w:t>
      </w:r>
      <w:r w:rsidRPr="00386758">
        <w:rPr>
          <w:rFonts w:ascii="Arial" w:eastAsia="Times New Roman" w:hAnsi="Arial" w:cs="Arial"/>
          <w:b/>
          <w:bCs/>
          <w:color w:val="000000"/>
          <w:sz w:val="24"/>
          <w:szCs w:val="24"/>
          <w:lang w:eastAsia="pt-BR"/>
        </w:rPr>
        <w:t>Conclusão:</w:t>
      </w:r>
      <w:r w:rsidRPr="00386758">
        <w:rPr>
          <w:rFonts w:ascii="Arial" w:eastAsia="Times New Roman" w:hAnsi="Arial" w:cs="Arial"/>
          <w:color w:val="000000"/>
          <w:sz w:val="24"/>
          <w:szCs w:val="24"/>
          <w:lang w:eastAsia="pt-BR"/>
        </w:rPr>
        <w:t xml:space="preserve"> Dessa forma, o uso de modelos 3D relacionados a estruturas anatômicas dos plexos neurais podem trazer evidentes benefícios para o entendimento prático dos estudantes da área da saúde, complementando o estudo da anatomia humana, sendo instrumentos facilitadores da aprendizagem. </w:t>
      </w:r>
    </w:p>
    <w:p w14:paraId="367304FA" w14:textId="77777777" w:rsidR="00386758" w:rsidRPr="00386758" w:rsidRDefault="00386758" w:rsidP="00386758">
      <w:pPr>
        <w:spacing w:before="240" w:after="240" w:line="240" w:lineRule="auto"/>
        <w:jc w:val="both"/>
        <w:rPr>
          <w:rFonts w:ascii="Times New Roman" w:eastAsia="Times New Roman" w:hAnsi="Times New Roman" w:cs="Times New Roman"/>
          <w:sz w:val="24"/>
          <w:szCs w:val="24"/>
          <w:lang w:eastAsia="pt-BR"/>
        </w:rPr>
      </w:pPr>
      <w:r w:rsidRPr="00386758">
        <w:rPr>
          <w:rFonts w:ascii="Arial" w:eastAsia="Times New Roman" w:hAnsi="Arial" w:cs="Arial"/>
          <w:color w:val="000000"/>
          <w:sz w:val="24"/>
          <w:szCs w:val="24"/>
          <w:lang w:eastAsia="pt-BR"/>
        </w:rPr>
        <w:t xml:space="preserve">Palavras-chave: Plexos Neurais, Plexo Cervical, Plexo Braquial, Plexo </w:t>
      </w:r>
      <w:proofErr w:type="spellStart"/>
      <w:r w:rsidRPr="00386758">
        <w:rPr>
          <w:rFonts w:ascii="Arial" w:eastAsia="Times New Roman" w:hAnsi="Arial" w:cs="Arial"/>
          <w:color w:val="000000"/>
          <w:sz w:val="24"/>
          <w:szCs w:val="24"/>
          <w:lang w:eastAsia="pt-BR"/>
        </w:rPr>
        <w:t>Lombossacral</w:t>
      </w:r>
      <w:proofErr w:type="spellEnd"/>
      <w:r w:rsidRPr="00386758">
        <w:rPr>
          <w:rFonts w:ascii="Arial" w:eastAsia="Times New Roman" w:hAnsi="Arial" w:cs="Arial"/>
          <w:color w:val="000000"/>
          <w:sz w:val="24"/>
          <w:szCs w:val="24"/>
          <w:lang w:eastAsia="pt-BR"/>
        </w:rPr>
        <w:t>, Anatomia.</w:t>
      </w:r>
    </w:p>
    <w:p w14:paraId="6B5C2C83" w14:textId="77777777" w:rsidR="000A1E4B" w:rsidRPr="00386758" w:rsidRDefault="000A1E4B" w:rsidP="00386758"/>
    <w:sectPr w:rsidR="000A1E4B" w:rsidRPr="003867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58"/>
    <w:rsid w:val="000A1E4B"/>
    <w:rsid w:val="00386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65A9"/>
  <w15:chartTrackingRefBased/>
  <w15:docId w15:val="{1635F55F-34C7-4F34-B25D-280E9B3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386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675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38675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3944</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Breno Gontijo do Nascimento</dc:creator>
  <cp:keywords/>
  <dc:description/>
  <cp:lastModifiedBy>Breno Gontijo do Nascimento</cp:lastModifiedBy>
  <cp:revision>1</cp:revision>
  <dcterms:created xsi:type="dcterms:W3CDTF">2022-10-05T19:03:00Z</dcterms:created>
  <dcterms:modified xsi:type="dcterms:W3CDTF">2022-10-05T19:05:00Z</dcterms:modified>
</cp:coreProperties>
</file>